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EA000" w14:textId="77777777" w:rsidR="00382C0D" w:rsidRDefault="00382C0D" w:rsidP="00382C0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1. El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número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de unidades almacenadas tenderá a ser mayor: </w:t>
      </w:r>
    </w:p>
    <w:p w14:paraId="45CD188F" w14:textId="77777777" w:rsidR="00382C0D" w:rsidRDefault="00382C0D" w:rsidP="00382C0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Cuanto mayor sea el coste por pedido.</w:t>
      </w:r>
      <w:r>
        <w:rPr>
          <w:rFonts w:ascii="Arial" w:hAnsi="Arial" w:cs="Arial"/>
          <w:color w:val="222222"/>
          <w:sz w:val="23"/>
          <w:szCs w:val="23"/>
        </w:rPr>
        <w:br/>
        <w:t>b) Cuanto mayor sea el coste de almacenamiento.</w:t>
      </w:r>
      <w:r>
        <w:rPr>
          <w:rFonts w:ascii="Arial" w:hAnsi="Arial" w:cs="Arial"/>
          <w:color w:val="222222"/>
          <w:sz w:val="23"/>
          <w:szCs w:val="23"/>
        </w:rPr>
        <w:br/>
        <w:t>c) Cuanto menor sea el coste por pedido. </w:t>
      </w:r>
    </w:p>
    <w:p w14:paraId="2F6708DB" w14:textId="6F1C0F1B" w:rsidR="00382C0D" w:rsidRDefault="00382C0D" w:rsidP="00382C0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  <w:t>2.- ¿Cómo se denomina el coste en el que incurre una empresa cuando no puede hacer frente al pedido de un cliente por falta de producto en sus almacenes?:</w:t>
      </w:r>
    </w:p>
    <w:p w14:paraId="1ECB87F0" w14:textId="77777777" w:rsidR="00382C0D" w:rsidRDefault="00382C0D" w:rsidP="00382C0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Coste Variable.</w:t>
      </w:r>
    </w:p>
    <w:p w14:paraId="012AB584" w14:textId="77777777" w:rsidR="00382C0D" w:rsidRDefault="00382C0D" w:rsidP="00382C0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b) Coste de ruptura de stocks.</w:t>
      </w:r>
    </w:p>
    <w:p w14:paraId="5E824CB0" w14:textId="77777777" w:rsidR="00382C0D" w:rsidRDefault="00382C0D" w:rsidP="00382C0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Coste de almacenamiento.</w:t>
      </w:r>
    </w:p>
    <w:p w14:paraId="667502FA" w14:textId="13D12030" w:rsidR="00382C0D" w:rsidRDefault="00382C0D" w:rsidP="00382C0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  <w:t>3. Ruptura de stock es:</w:t>
      </w:r>
    </w:p>
    <w:p w14:paraId="320021F7" w14:textId="77777777" w:rsidR="00382C0D" w:rsidRDefault="00382C0D" w:rsidP="00382C0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a) El deterioro de un producto.</w:t>
      </w:r>
    </w:p>
    <w:p w14:paraId="4A23BED9" w14:textId="77777777" w:rsidR="00382C0D" w:rsidRDefault="00382C0D" w:rsidP="00382C0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La avería producida en el local de almacenamiento.</w:t>
      </w:r>
    </w:p>
    <w:p w14:paraId="0F81E7F7" w14:textId="58CC8583" w:rsidR="00382C0D" w:rsidRDefault="00382C0D" w:rsidP="00382C0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c) El agotamiento de las existencias para atender pedidos de un producto.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  <w:t>4.- Se define calidad como:</w:t>
      </w:r>
    </w:p>
    <w:p w14:paraId="05ACA56F" w14:textId="77777777" w:rsidR="00382C0D" w:rsidRDefault="00382C0D" w:rsidP="00382C0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</w:rPr>
        <w:t>a) Las características del producto que permitan satisfacer las expectativas del cliente.</w:t>
      </w:r>
    </w:p>
    <w:p w14:paraId="4B53375D" w14:textId="77777777" w:rsidR="00382C0D" w:rsidRDefault="00382C0D" w:rsidP="00382C0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b) Una serie de características que permiten que el producto se diferencie con facilidad de los otros.</w:t>
      </w:r>
    </w:p>
    <w:p w14:paraId="527FD2C9" w14:textId="77777777" w:rsidR="00382C0D" w:rsidRDefault="00382C0D" w:rsidP="00382C0D">
      <w:pPr>
        <w:shd w:val="clear" w:color="auto" w:fill="FFFFFF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c) Las características que hacen a los productos comparables entre ellos.</w:t>
      </w:r>
    </w:p>
    <w:p w14:paraId="13D11644" w14:textId="77777777" w:rsidR="00C628A8" w:rsidRPr="00C628A8" w:rsidRDefault="00C628A8" w:rsidP="00C628A8"/>
    <w:sectPr w:rsidR="00C628A8" w:rsidRPr="00C628A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2A26F" w14:textId="77777777" w:rsidR="004C7483" w:rsidRDefault="004C7483" w:rsidP="0070386F">
      <w:pPr>
        <w:spacing w:after="0" w:line="240" w:lineRule="auto"/>
      </w:pPr>
      <w:r>
        <w:separator/>
      </w:r>
    </w:p>
  </w:endnote>
  <w:endnote w:type="continuationSeparator" w:id="0">
    <w:p w14:paraId="384F1B98" w14:textId="77777777" w:rsidR="004C7483" w:rsidRDefault="004C7483" w:rsidP="0070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0F889" w14:textId="77777777" w:rsidR="004C7483" w:rsidRDefault="004C7483" w:rsidP="0070386F">
      <w:pPr>
        <w:spacing w:after="0" w:line="240" w:lineRule="auto"/>
      </w:pPr>
      <w:r>
        <w:separator/>
      </w:r>
    </w:p>
  </w:footnote>
  <w:footnote w:type="continuationSeparator" w:id="0">
    <w:p w14:paraId="6114603F" w14:textId="77777777" w:rsidR="004C7483" w:rsidRDefault="004C7483" w:rsidP="0070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AADB" w14:textId="64B4E10E" w:rsidR="0070386F" w:rsidRDefault="0070386F" w:rsidP="0070386F">
    <w:pPr>
      <w:rPr>
        <w:b/>
        <w:bCs/>
        <w:sz w:val="32"/>
        <w:szCs w:val="32"/>
        <w:u w:val="single"/>
      </w:rPr>
    </w:pPr>
    <w:r w:rsidRPr="0070386F"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563C708B" wp14:editId="481CEC91">
          <wp:simplePos x="0" y="0"/>
          <wp:positionH relativeFrom="margin">
            <wp:posOffset>4744037</wp:posOffset>
          </wp:positionH>
          <wp:positionV relativeFrom="topMargin">
            <wp:align>bottom</wp:align>
          </wp:positionV>
          <wp:extent cx="998220" cy="691515"/>
          <wp:effectExtent l="0" t="0" r="0" b="0"/>
          <wp:wrapSquare wrapText="bothSides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0386F">
      <w:rPr>
        <w:b/>
        <w:bCs/>
        <w:sz w:val="32"/>
        <w:szCs w:val="32"/>
        <w:u w:val="single"/>
      </w:rPr>
      <w:t>EJERCICIOS RESUELTOS ECONOM</w:t>
    </w:r>
    <w:r>
      <w:rPr>
        <w:b/>
        <w:bCs/>
        <w:sz w:val="32"/>
        <w:szCs w:val="32"/>
        <w:u w:val="single"/>
      </w:rPr>
      <w:t>Í</w:t>
    </w:r>
    <w:r w:rsidRPr="0070386F">
      <w:rPr>
        <w:b/>
        <w:bCs/>
        <w:sz w:val="32"/>
        <w:szCs w:val="32"/>
        <w:u w:val="single"/>
      </w:rPr>
      <w:t xml:space="preserve">A </w:t>
    </w:r>
    <w:r w:rsidR="00221373">
      <w:rPr>
        <w:b/>
        <w:bCs/>
        <w:sz w:val="32"/>
        <w:szCs w:val="32"/>
        <w:u w:val="single"/>
      </w:rPr>
      <w:t>2</w:t>
    </w:r>
    <w:r w:rsidRPr="0070386F">
      <w:rPr>
        <w:b/>
        <w:bCs/>
        <w:sz w:val="32"/>
        <w:szCs w:val="32"/>
        <w:u w:val="single"/>
      </w:rPr>
      <w:t xml:space="preserve"> BACH </w:t>
    </w:r>
    <w:proofErr w:type="gramStart"/>
    <w:r w:rsidRPr="0070386F">
      <w:rPr>
        <w:b/>
        <w:bCs/>
        <w:sz w:val="32"/>
        <w:szCs w:val="32"/>
        <w:u w:val="single"/>
      </w:rPr>
      <w:t>CC.SS</w:t>
    </w:r>
    <w:proofErr w:type="gramEnd"/>
  </w:p>
  <w:p w14:paraId="20C39287" w14:textId="77777777" w:rsidR="0070386F" w:rsidRDefault="007038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472C8"/>
    <w:multiLevelType w:val="hybridMultilevel"/>
    <w:tmpl w:val="5F9AEB7A"/>
    <w:lvl w:ilvl="0" w:tplc="AB488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64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17"/>
    <w:rsid w:val="00221373"/>
    <w:rsid w:val="00382C0D"/>
    <w:rsid w:val="003A593E"/>
    <w:rsid w:val="003F5A6D"/>
    <w:rsid w:val="00421F99"/>
    <w:rsid w:val="00425A95"/>
    <w:rsid w:val="004C7483"/>
    <w:rsid w:val="005B3BFB"/>
    <w:rsid w:val="0065090A"/>
    <w:rsid w:val="006711C5"/>
    <w:rsid w:val="006E0717"/>
    <w:rsid w:val="0070386F"/>
    <w:rsid w:val="007B731A"/>
    <w:rsid w:val="007C1C82"/>
    <w:rsid w:val="008514B8"/>
    <w:rsid w:val="0089167B"/>
    <w:rsid w:val="008E77A3"/>
    <w:rsid w:val="00984AE1"/>
    <w:rsid w:val="00A1750F"/>
    <w:rsid w:val="00C628A8"/>
    <w:rsid w:val="00D31D98"/>
    <w:rsid w:val="00E07508"/>
    <w:rsid w:val="00E66D7C"/>
    <w:rsid w:val="00EB4738"/>
    <w:rsid w:val="00F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8A200"/>
  <w15:chartTrackingRefBased/>
  <w15:docId w15:val="{F784497F-E0B9-4132-B83B-EF3403E0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86F"/>
  </w:style>
  <w:style w:type="paragraph" w:styleId="Piedepgina">
    <w:name w:val="footer"/>
    <w:basedOn w:val="Normal"/>
    <w:link w:val="Piedepgina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86F"/>
  </w:style>
  <w:style w:type="paragraph" w:customStyle="1" w:styleId="msonormal0">
    <w:name w:val="msonormal"/>
    <w:basedOn w:val="Normal"/>
    <w:rsid w:val="0022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2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2137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2137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6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</dc:creator>
  <cp:keywords/>
  <dc:description/>
  <cp:lastModifiedBy>José Antonio Segura Herrada</cp:lastModifiedBy>
  <cp:revision>13</cp:revision>
  <dcterms:created xsi:type="dcterms:W3CDTF">2022-04-13T15:37:00Z</dcterms:created>
  <dcterms:modified xsi:type="dcterms:W3CDTF">2022-06-07T09:31:00Z</dcterms:modified>
</cp:coreProperties>
</file>