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A3E8" w14:textId="39B508D4" w:rsidR="00B06D28" w:rsidRDefault="00B06D28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B06D28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 </w:t>
      </w:r>
    </w:p>
    <w:p w14:paraId="654A080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qué función (asignativa, distributiva o estabilizadora) sería necesaria por parte del Estado en los siguientes casos.</w:t>
      </w:r>
    </w:p>
    <w:p w14:paraId="6422BD2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El 25% de las personas vive debajo del umbral de la pobreza.</w:t>
      </w:r>
    </w:p>
    <w:p w14:paraId="23BF3505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El desempleo ha aumentado mucho con la crisis del COVID-19.</w:t>
      </w:r>
    </w:p>
    <w:p w14:paraId="7961CEF7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Hay empresas que llegan a acuerdos de precios y perjudican a consumidores.</w:t>
      </w:r>
    </w:p>
    <w:p w14:paraId="384DC4E1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En las ciudades hay demasiados coches y se contamina mucho.</w:t>
      </w:r>
    </w:p>
    <w:p w14:paraId="1A86BBFD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DE6A0FE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53BB0012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Distributiva</w:t>
      </w:r>
    </w:p>
    <w:p w14:paraId="47FE9D89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Estabilizadora</w:t>
      </w:r>
    </w:p>
    <w:p w14:paraId="0DEE794C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Asignativa</w:t>
      </w:r>
    </w:p>
    <w:p w14:paraId="10B01B00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Asignativa</w:t>
      </w:r>
    </w:p>
    <w:p w14:paraId="712084FB" w14:textId="31259E73" w:rsid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9755133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qué acción se está tomando en cada caso para proteger la competencia</w:t>
      </w:r>
    </w:p>
    <w:p w14:paraId="34B8F854" w14:textId="4D1AA94C" w:rsidR="001B67BF" w:rsidRPr="001B67BF" w:rsidRDefault="001B67BF" w:rsidP="001B67B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11140E4D" wp14:editId="5D1D6E3B">
            <wp:extent cx="5400040" cy="3020695"/>
            <wp:effectExtent l="0" t="0" r="0" b="8255"/>
            <wp:docPr id="2" name="Imagen 2" descr="Interfaz de usuario gráfica, Texto, Aplicación, Chat o mensaje de texto&#10;&#10;Descripción generada automáticament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Texto, Aplicación, Chat o mensaje de texto&#10;&#10;Descripción generada automáticament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2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B9073" w14:textId="77777777" w:rsidR="001B67BF" w:rsidRPr="001B67BF" w:rsidRDefault="001B67BF" w:rsidP="001B67BF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37814EC4" w14:textId="77777777" w:rsidR="001B67BF" w:rsidRPr="001B67BF" w:rsidRDefault="001B67BF" w:rsidP="001B67B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</w:pPr>
    </w:p>
    <w:p w14:paraId="76B77783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7770D34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. Liberalización del ferrocarril- Eliminar barreras de entrada</w:t>
      </w:r>
    </w:p>
    <w:p w14:paraId="3E6619D8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Multa a Apple- Impedir el abuso de posición dominante</w:t>
      </w:r>
    </w:p>
    <w:p w14:paraId="6DFA3F38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Control unión Iberia-Air Europa- Vigilar uniones de empresa</w:t>
      </w:r>
    </w:p>
    <w:p w14:paraId="345839AF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Sanción a Mediaset y Atresmedia. Sancionar a empresas que llegan a acuerdos</w:t>
      </w:r>
    </w:p>
    <w:p w14:paraId="26CC97EF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si los siguientes casos se trata de externalidad negativa o positiva y si es en el consumo o en la producción</w:t>
      </w:r>
    </w:p>
    <w:p w14:paraId="11ED67EB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Pfizer encuentra una vacuna contra el COVID-19.</w:t>
      </w:r>
    </w:p>
    <w:p w14:paraId="5BB86FC5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Muchas personas cogen el coche para ir a trabajar, y causas atascos y contaminación.</w:t>
      </w:r>
    </w:p>
    <w:p w14:paraId="4DA4CAC2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Una discoteca causa ruidos hasta las 7 de la mañana.</w:t>
      </w:r>
    </w:p>
    <w:p w14:paraId="4603476C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Un vecino planta un jardín fuera de su casa, lo que hace que el vecindario sea mucho más bonito.</w:t>
      </w:r>
    </w:p>
    <w:p w14:paraId="06D7D700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 </w:t>
      </w:r>
    </w:p>
    <w:p w14:paraId="215FC988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u w:val="single"/>
          <w:lang w:eastAsia="es-ES"/>
        </w:rPr>
        <w:t>Soluciones</w:t>
      </w:r>
    </w:p>
    <w:p w14:paraId="72C3388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a) Positiva en la producción</w:t>
      </w:r>
    </w:p>
    <w:p w14:paraId="465C6FE1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Negativa en el consumo</w:t>
      </w:r>
    </w:p>
    <w:p w14:paraId="633CE6AC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Negativa en la producción</w:t>
      </w:r>
    </w:p>
    <w:p w14:paraId="326A4FD1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positiva en el consumo</w:t>
      </w:r>
    </w:p>
    <w:p w14:paraId="3384DE04" w14:textId="77777777" w:rsidR="001B67BF" w:rsidRPr="001B67BF" w:rsidRDefault="001B67BF" w:rsidP="001B67B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B46182C" w14:textId="77777777" w:rsidR="001B67BF" w:rsidRPr="001B67BF" w:rsidRDefault="001B67BF" w:rsidP="001B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1B1A05DC" w14:textId="0B5FE7AB" w:rsidR="001B67BF" w:rsidRPr="001B67BF" w:rsidRDefault="001B67BF" w:rsidP="001B67B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drawing>
          <wp:inline distT="0" distB="0" distL="0" distR="0" wp14:anchorId="1184981F" wp14:editId="2B162395">
            <wp:extent cx="5400040" cy="3274060"/>
            <wp:effectExtent l="0" t="0" r="0" b="2540"/>
            <wp:docPr id="3" name="Imagen 3" descr="Diagrama&#10;&#10;Descripción generada automáticamente con confianza medi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agrama&#10;&#10;Descripción generada automáticamente con confianza medi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7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C709B" w14:textId="7A89E309" w:rsid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656B622D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si los siguientes casos se trata de bien público, recursos comunes, bien privado o bien artificialmente escaso.</w:t>
      </w:r>
    </w:p>
    <w:p w14:paraId="63A24837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a) Una playa</w:t>
      </w:r>
    </w:p>
    <w:p w14:paraId="63B9471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b) Un coche</w:t>
      </w:r>
    </w:p>
    <w:p w14:paraId="55E9006A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c) Los servicios de urgencias de un hospital</w:t>
      </w:r>
    </w:p>
    <w:p w14:paraId="66C1D22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d) Netflix</w:t>
      </w:r>
    </w:p>
    <w:p w14:paraId="34A7EE5F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297081F0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Soluciones</w:t>
      </w:r>
    </w:p>
    <w:p w14:paraId="5C359C58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lastRenderedPageBreak/>
        <w:t>a) Bien público</w:t>
      </w:r>
    </w:p>
    <w:p w14:paraId="0FBBB2BD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Bien privado</w:t>
      </w:r>
    </w:p>
    <w:p w14:paraId="2EC4BD2D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Recursos comunes</w:t>
      </w:r>
    </w:p>
    <w:p w14:paraId="4C9A29E2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Bien artificialmente escaso</w:t>
      </w:r>
    </w:p>
    <w:p w14:paraId="1069CE51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Indica en qué fase del ciclo económico se encuentra cada país.</w:t>
      </w:r>
    </w:p>
    <w:p w14:paraId="461CA43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El país A ha disminuido su tasa de desempleo del 15% al 8% en los últimos años.</w:t>
      </w:r>
    </w:p>
    <w:p w14:paraId="53D47A97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El país B ha disminuido su PIB un 11% en el último año.</w:t>
      </w:r>
    </w:p>
    <w:p w14:paraId="196FDDEE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El país C tiene todos sus trabajadores empleados y todas sus fábricas utilizadas.</w:t>
      </w:r>
    </w:p>
    <w:p w14:paraId="73A1BC97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- El país D acaba de llegar a su mínimo de consumo e inversión el último año, pero se espera que a partir de ahora suba.</w:t>
      </w:r>
    </w:p>
    <w:p w14:paraId="1ECCD17D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328D59CA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a) Expansión</w:t>
      </w:r>
    </w:p>
    <w:p w14:paraId="73BA68C1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b) Recesión</w:t>
      </w:r>
    </w:p>
    <w:p w14:paraId="5151B42A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c) Techo</w:t>
      </w:r>
    </w:p>
    <w:p w14:paraId="4679996E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d) Fondo</w:t>
      </w:r>
    </w:p>
    <w:p w14:paraId="7322D05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lang w:eastAsia="es-ES"/>
        </w:rPr>
        <w:t> Indica qué tipo de política es cada una de las siguientes medidas.</w:t>
      </w:r>
    </w:p>
    <w:p w14:paraId="199F5F37" w14:textId="36362A06" w:rsidR="001B67BF" w:rsidRPr="001B67BF" w:rsidRDefault="001B67BF" w:rsidP="001B67BF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noProof/>
          <w:color w:val="1194F6"/>
          <w:sz w:val="23"/>
          <w:szCs w:val="23"/>
          <w:lang w:eastAsia="es-ES"/>
        </w:rPr>
        <w:lastRenderedPageBreak/>
        <w:drawing>
          <wp:inline distT="0" distB="0" distL="0" distR="0" wp14:anchorId="4BF0E234" wp14:editId="6635BA3A">
            <wp:extent cx="5400040" cy="3138805"/>
            <wp:effectExtent l="0" t="0" r="0" b="4445"/>
            <wp:docPr id="4" name="Imagen 4" descr="Diagrama&#10;&#10;Descripción generada automáticament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&#10;&#10;Descripción generada automáticament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9115" w14:textId="77777777" w:rsidR="001B67BF" w:rsidRPr="001B67BF" w:rsidRDefault="001B67BF" w:rsidP="001B67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br/>
      </w:r>
    </w:p>
    <w:p w14:paraId="3A0E8CC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B3B5FF8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b/>
          <w:bCs/>
          <w:color w:val="222222"/>
          <w:sz w:val="23"/>
          <w:szCs w:val="23"/>
          <w:u w:val="single"/>
          <w:lang w:eastAsia="es-ES"/>
        </w:rPr>
        <w:t>Soluciones</w:t>
      </w:r>
    </w:p>
    <w:p w14:paraId="0FDD9758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El Estado aumenta los impuestos. Política fiscal contractiva</w:t>
      </w:r>
    </w:p>
    <w:p w14:paraId="4303D42D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El BCE aumenta la oferta monetaria. Política monetaria expansiva</w:t>
      </w:r>
    </w:p>
    <w:p w14:paraId="04EF8796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El Estado invierte en I + D. Política de oferta</w:t>
      </w:r>
    </w:p>
    <w:p w14:paraId="743132AC" w14:textId="77777777" w:rsidR="001B67BF" w:rsidRPr="001B67BF" w:rsidRDefault="001B67BF" w:rsidP="001B67BF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  <w:r w:rsidRPr="001B67BF"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  <w:t>- El Estado aumenta las transferencias. Política fiscal expansiva.</w:t>
      </w:r>
    </w:p>
    <w:p w14:paraId="16D7CDB4" w14:textId="77777777" w:rsidR="001B67BF" w:rsidRPr="00B06D28" w:rsidRDefault="001B67BF" w:rsidP="001B67B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45B9F723" w14:textId="77777777" w:rsidR="00B06D28" w:rsidRPr="00B06D28" w:rsidRDefault="00B06D28" w:rsidP="00B06D2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0A4ADD39" w14:textId="77777777" w:rsidR="00B06D28" w:rsidRPr="00B06D28" w:rsidRDefault="00B06D28" w:rsidP="00B06D28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589C0BCE" w14:textId="4CB55C5E" w:rsidR="00B06D28" w:rsidRPr="00B06D28" w:rsidRDefault="00B06D28" w:rsidP="00B06D28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222222"/>
          <w:sz w:val="23"/>
          <w:szCs w:val="23"/>
          <w:lang w:eastAsia="es-ES"/>
        </w:rPr>
      </w:pPr>
    </w:p>
    <w:p w14:paraId="73777288" w14:textId="77777777" w:rsidR="00B06D28" w:rsidRPr="00B61E3B" w:rsidRDefault="00B06D28" w:rsidP="00B61E3B"/>
    <w:sectPr w:rsidR="00B06D28" w:rsidRPr="00B61E3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B2A5" w14:textId="77777777" w:rsidR="008761B1" w:rsidRDefault="008761B1" w:rsidP="0070386F">
      <w:pPr>
        <w:spacing w:after="0" w:line="240" w:lineRule="auto"/>
      </w:pPr>
      <w:r>
        <w:separator/>
      </w:r>
    </w:p>
  </w:endnote>
  <w:endnote w:type="continuationSeparator" w:id="0">
    <w:p w14:paraId="15FFDB6C" w14:textId="77777777" w:rsidR="008761B1" w:rsidRDefault="008761B1" w:rsidP="007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3D68A" w14:textId="77777777" w:rsidR="008761B1" w:rsidRDefault="008761B1" w:rsidP="0070386F">
      <w:pPr>
        <w:spacing w:after="0" w:line="240" w:lineRule="auto"/>
      </w:pPr>
      <w:r>
        <w:separator/>
      </w:r>
    </w:p>
  </w:footnote>
  <w:footnote w:type="continuationSeparator" w:id="0">
    <w:p w14:paraId="4EACCF86" w14:textId="77777777" w:rsidR="008761B1" w:rsidRDefault="008761B1" w:rsidP="007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9AADB" w14:textId="5CF7719E" w:rsidR="0070386F" w:rsidRDefault="0070386F" w:rsidP="0070386F">
    <w:pPr>
      <w:rPr>
        <w:b/>
        <w:bCs/>
        <w:sz w:val="32"/>
        <w:szCs w:val="32"/>
        <w:u w:val="single"/>
      </w:rPr>
    </w:pPr>
    <w:r w:rsidRPr="0070386F">
      <w:rPr>
        <w:b/>
        <w:bCs/>
        <w:noProof/>
        <w:sz w:val="32"/>
        <w:szCs w:val="32"/>
        <w:u w:val="single"/>
      </w:rPr>
      <w:drawing>
        <wp:anchor distT="0" distB="0" distL="114300" distR="114300" simplePos="0" relativeHeight="251659264" behindDoc="0" locked="0" layoutInCell="1" allowOverlap="1" wp14:anchorId="563C708B" wp14:editId="481CEC91">
          <wp:simplePos x="0" y="0"/>
          <wp:positionH relativeFrom="margin">
            <wp:posOffset>4744037</wp:posOffset>
          </wp:positionH>
          <wp:positionV relativeFrom="topMargin">
            <wp:align>bottom</wp:align>
          </wp:positionV>
          <wp:extent cx="998220" cy="691515"/>
          <wp:effectExtent l="0" t="0" r="0" b="0"/>
          <wp:wrapSquare wrapText="bothSides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2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386F">
      <w:rPr>
        <w:b/>
        <w:bCs/>
        <w:sz w:val="32"/>
        <w:szCs w:val="32"/>
        <w:u w:val="single"/>
      </w:rPr>
      <w:t>EJERCICIOS RESUELTOS ECONOM</w:t>
    </w:r>
    <w:r>
      <w:rPr>
        <w:b/>
        <w:bCs/>
        <w:sz w:val="32"/>
        <w:szCs w:val="32"/>
        <w:u w:val="single"/>
      </w:rPr>
      <w:t>Í</w:t>
    </w:r>
    <w:r w:rsidRPr="0070386F">
      <w:rPr>
        <w:b/>
        <w:bCs/>
        <w:sz w:val="32"/>
        <w:szCs w:val="32"/>
        <w:u w:val="single"/>
      </w:rPr>
      <w:t>A 1 BACH CC.SS</w:t>
    </w:r>
  </w:p>
  <w:p w14:paraId="20C39287" w14:textId="77777777" w:rsidR="0070386F" w:rsidRDefault="007038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7"/>
    <w:rsid w:val="001B67BF"/>
    <w:rsid w:val="00211E69"/>
    <w:rsid w:val="0021582D"/>
    <w:rsid w:val="00336AF1"/>
    <w:rsid w:val="00462D38"/>
    <w:rsid w:val="00466E8D"/>
    <w:rsid w:val="006E0717"/>
    <w:rsid w:val="0070386F"/>
    <w:rsid w:val="007F51E0"/>
    <w:rsid w:val="008514B8"/>
    <w:rsid w:val="008761B1"/>
    <w:rsid w:val="00877BDE"/>
    <w:rsid w:val="0088507E"/>
    <w:rsid w:val="009848B4"/>
    <w:rsid w:val="00B06D28"/>
    <w:rsid w:val="00B61E3B"/>
    <w:rsid w:val="00D31D98"/>
    <w:rsid w:val="00D63908"/>
    <w:rsid w:val="00DD4BE5"/>
    <w:rsid w:val="00E87134"/>
    <w:rsid w:val="00F11ABD"/>
    <w:rsid w:val="00F74EA2"/>
    <w:rsid w:val="00FA69B8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A200"/>
  <w15:chartTrackingRefBased/>
  <w15:docId w15:val="{F784497F-E0B9-4132-B83B-EF3403E0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86F"/>
  </w:style>
  <w:style w:type="paragraph" w:styleId="Piedepgina">
    <w:name w:val="footer"/>
    <w:basedOn w:val="Normal"/>
    <w:link w:val="PiedepginaCar"/>
    <w:uiPriority w:val="99"/>
    <w:unhideWhenUsed/>
    <w:rsid w:val="007038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86F"/>
  </w:style>
  <w:style w:type="paragraph" w:styleId="NormalWeb">
    <w:name w:val="Normal (Web)"/>
    <w:basedOn w:val="Normal"/>
    <w:uiPriority w:val="99"/>
    <w:semiHidden/>
    <w:unhideWhenUsed/>
    <w:rsid w:val="00466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74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61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.bp.blogspot.com/-aPChJ9S3K2w/YJJTB1RRqqI/AAAAAAAAHxo/-9qubMQ3seUIrmh_etgGBpEjs9JSusYXQCLcBGAsYHQ/s763/externalidades%2Ben%2Bel%2Bconsumo%2By%2Ben%2Bla%2Bproducc%25C3%25B3n.p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.bp.blogspot.com/-GwBzJ3bbqYk/YJJRsS8thQI/AAAAAAAAHxc/jg5Bri3EjvU9A6rwGPnJeKr2Avjz-AKBQCLcBGAsYHQ/s752/competencia%2Bimperfecta.png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s://1.bp.blogspot.com/-ypQ1ZaMgtFs/YJ0VBNRMLbI/AAAAAAAAH2M/MDWmkdTs60o4lKAMCODchvKbWdqIxYckgCLcBGAsYHQ/s781/tipos%2Bde%2Bpol%25C3%25ADticas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</dc:creator>
  <cp:keywords/>
  <dc:description/>
  <cp:lastModifiedBy>samanta</cp:lastModifiedBy>
  <cp:revision>11</cp:revision>
  <dcterms:created xsi:type="dcterms:W3CDTF">2022-04-13T15:37:00Z</dcterms:created>
  <dcterms:modified xsi:type="dcterms:W3CDTF">2022-05-05T09:00:00Z</dcterms:modified>
</cp:coreProperties>
</file>